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2BA5" w14:textId="2F3B51D5" w:rsidR="00ED04D2" w:rsidRDefault="00D71C8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34D8C" wp14:editId="3DB96182">
                <wp:simplePos x="0" y="0"/>
                <wp:positionH relativeFrom="column">
                  <wp:posOffset>7840</wp:posOffset>
                </wp:positionH>
                <wp:positionV relativeFrom="paragraph">
                  <wp:posOffset>1927597</wp:posOffset>
                </wp:positionV>
                <wp:extent cx="7835002" cy="9270124"/>
                <wp:effectExtent l="0" t="0" r="139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002" cy="9270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3CAC9" w14:textId="2953939C" w:rsidR="00EC4D8D" w:rsidRPr="00DF65E5" w:rsidRDefault="00EC4D8D" w:rsidP="00EC4D8D">
                            <w:pPr>
                              <w:pStyle w:val="NormalWeb"/>
                              <w:spacing w:before="0" w:beforeAutospacing="0" w:after="36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DF65E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The update mechanism is dependent on device type and device settings</w:t>
                            </w:r>
                          </w:p>
                          <w:p w14:paraId="5F474FD8" w14:textId="77777777" w:rsidR="00EC4D8D" w:rsidRPr="00EC4D8D" w:rsidRDefault="00EC4D8D" w:rsidP="00EC4D8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</w:pPr>
                            <w:r w:rsidRPr="00DF65E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u w:val="single"/>
                                <w:bdr w:val="none" w:sz="0" w:space="0" w:color="auto" w:frame="1"/>
                              </w:rPr>
                              <w:t>On Samsung BT tablets from Life Lines</w:t>
                            </w:r>
                            <w:r w:rsidRPr="00DF65E5">
                              <w:rPr>
                                <w:rFonts w:asciiTheme="minorHAnsi" w:hAnsiTheme="minorHAnsi" w:cstheme="minorHAnsi"/>
                                <w:color w:val="4472C4" w:themeColor="accent1"/>
                                <w:sz w:val="40"/>
                                <w:szCs w:val="40"/>
                              </w:rPr>
                              <w:t> </w:t>
                            </w:r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 xml:space="preserve">the </w:t>
                            </w:r>
                            <w:proofErr w:type="spellStart"/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>aTouchAway</w:t>
                            </w:r>
                            <w:proofErr w:type="spellEnd"/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 xml:space="preserve"> app will be automatically updated to the newest version within 24 hours of a version release providing:</w:t>
                            </w:r>
                          </w:p>
                          <w:p w14:paraId="4DCEEE9B" w14:textId="365BA624" w:rsidR="00EC4D8D" w:rsidRPr="00EC4D8D" w:rsidRDefault="00EC4D8D" w:rsidP="00EC4D8D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</w:pPr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>The device is powered on and is charging</w:t>
                            </w:r>
                          </w:p>
                          <w:p w14:paraId="16A481AF" w14:textId="6C05D224" w:rsidR="00EC4D8D" w:rsidRPr="00EC4D8D" w:rsidRDefault="00EC4D8D" w:rsidP="00EC4D8D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</w:pPr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>The device is idle (</w:t>
                            </w:r>
                            <w:proofErr w:type="gramStart"/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>i.e.</w:t>
                            </w:r>
                            <w:proofErr w:type="gramEnd"/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 xml:space="preserve"> the screen is black)</w:t>
                            </w:r>
                          </w:p>
                          <w:p w14:paraId="400FD417" w14:textId="2A0DBC84" w:rsidR="00EC4D8D" w:rsidRDefault="00EC4D8D" w:rsidP="00EC4D8D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>aTouchAway</w:t>
                            </w:r>
                            <w:proofErr w:type="spellEnd"/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 xml:space="preserve"> is not actively being used</w:t>
                            </w:r>
                          </w:p>
                          <w:p w14:paraId="39FC95DB" w14:textId="77777777" w:rsidR="00EC4D8D" w:rsidRPr="00EC4D8D" w:rsidRDefault="00EC4D8D" w:rsidP="00EC4D8D">
                            <w:pPr>
                              <w:widowControl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</w:pPr>
                          </w:p>
                          <w:p w14:paraId="3A485511" w14:textId="5565BD9D" w:rsidR="00EC4D8D" w:rsidRDefault="00EC4D8D" w:rsidP="00EC4D8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</w:pPr>
                            <w:r w:rsidRPr="00DF65E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u w:val="single"/>
                                <w:bdr w:val="none" w:sz="0" w:space="0" w:color="auto" w:frame="1"/>
                              </w:rPr>
                              <w:t xml:space="preserve">On own devices </w:t>
                            </w:r>
                            <w:proofErr w:type="gramStart"/>
                            <w:r w:rsidRPr="00DF65E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u w:val="single"/>
                                <w:bdr w:val="none" w:sz="0" w:space="0" w:color="auto" w:frame="1"/>
                              </w:rPr>
                              <w:t>e.g.</w:t>
                            </w:r>
                            <w:proofErr w:type="gramEnd"/>
                            <w:r w:rsidRPr="00DF65E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u w:val="single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DF65E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u w:val="single"/>
                                <w:bdr w:val="none" w:sz="0" w:space="0" w:color="auto" w:frame="1"/>
                              </w:rPr>
                              <w:t>iPAD</w:t>
                            </w:r>
                            <w:proofErr w:type="spellEnd"/>
                            <w:r w:rsidRPr="00DF65E5">
                              <w:rPr>
                                <w:rFonts w:asciiTheme="minorHAnsi" w:hAnsiTheme="minorHAnsi" w:cstheme="minorHAnsi"/>
                                <w:color w:val="4472C4" w:themeColor="accent1"/>
                                <w:sz w:val="40"/>
                                <w:szCs w:val="40"/>
                              </w:rPr>
                              <w:t> </w:t>
                            </w:r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 xml:space="preserve">this will depend on whether your </w:t>
                            </w:r>
                            <w:proofErr w:type="spellStart"/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>iPAD</w:t>
                            </w:r>
                            <w:proofErr w:type="spellEnd"/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 xml:space="preserve"> is set to auto-update apps and also depends on whether your institution’s </w:t>
                            </w:r>
                            <w:proofErr w:type="spellStart"/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>iPADs</w:t>
                            </w:r>
                            <w:proofErr w:type="spellEnd"/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 xml:space="preserve"> are under a centralised device management system. </w:t>
                            </w:r>
                            <w:proofErr w:type="spellStart"/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>aTouchAway</w:t>
                            </w:r>
                            <w:proofErr w:type="spellEnd"/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 xml:space="preserve"> can be manually updated in the App Store</w:t>
                            </w:r>
                          </w:p>
                          <w:p w14:paraId="3B281929" w14:textId="77777777" w:rsidR="00EC4D8D" w:rsidRPr="00EC4D8D" w:rsidRDefault="00EC4D8D" w:rsidP="00EC4D8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</w:pPr>
                          </w:p>
                          <w:p w14:paraId="03F4376F" w14:textId="77777777" w:rsidR="00EC4D8D" w:rsidRPr="00EC4D8D" w:rsidRDefault="00EC4D8D" w:rsidP="00EC4D8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</w:pPr>
                            <w:r w:rsidRPr="00DF65E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u w:val="single"/>
                                <w:bdr w:val="none" w:sz="0" w:space="0" w:color="auto" w:frame="1"/>
                              </w:rPr>
                              <w:t xml:space="preserve">On smartphones used by </w:t>
                            </w:r>
                            <w:proofErr w:type="gramStart"/>
                            <w:r w:rsidRPr="00DF65E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u w:val="single"/>
                                <w:bdr w:val="none" w:sz="0" w:space="0" w:color="auto" w:frame="1"/>
                              </w:rPr>
                              <w:t>relatives</w:t>
                            </w:r>
                            <w:proofErr w:type="gramEnd"/>
                            <w:r w:rsidRPr="00DF65E5">
                              <w:rPr>
                                <w:rFonts w:asciiTheme="minorHAnsi" w:hAnsiTheme="minorHAnsi" w:cstheme="minorHAnsi"/>
                                <w:color w:val="4472C4" w:themeColor="accent1"/>
                                <w:sz w:val="40"/>
                                <w:szCs w:val="40"/>
                              </w:rPr>
                              <w:t> </w:t>
                            </w:r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 xml:space="preserve">automatic app updates may be enabled or disabled depending on the user’s settings. A banner will appear in </w:t>
                            </w:r>
                            <w:proofErr w:type="spellStart"/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>aTouchAway</w:t>
                            </w:r>
                            <w:proofErr w:type="spellEnd"/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 xml:space="preserve"> on the home screen when a new update is available. Clicking this banner will link directly to the corresponding app store to initiate update.</w:t>
                            </w:r>
                          </w:p>
                          <w:p w14:paraId="4AFF5106" w14:textId="77777777" w:rsidR="00EC4D8D" w:rsidRPr="00EC4D8D" w:rsidRDefault="00EC4D8D" w:rsidP="00EC4D8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</w:pPr>
                            <w:r w:rsidRPr="00EC4D8D">
                              <w:rPr>
                                <w:rStyle w:val="Strong"/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Tip</w:t>
                            </w:r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3FD439C2" w14:textId="77777777" w:rsidR="00EC4D8D" w:rsidRPr="00EC4D8D" w:rsidRDefault="00EC4D8D" w:rsidP="00EC4D8D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</w:pPr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>For the app updates to occur promptly, please ensure that the Life Lines tablet devices are returned to charging status and remain powered on when not in use.</w:t>
                            </w:r>
                          </w:p>
                          <w:p w14:paraId="4BB89481" w14:textId="0C5A0DAB" w:rsidR="00EC4D8D" w:rsidRPr="00EC4D8D" w:rsidRDefault="00EC4D8D" w:rsidP="00EC4D8D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</w:pPr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>If an update does not appear to be loading, you may manually force the application update via the app store. Open Play Store app on the devic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>e</w:t>
                            </w:r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 xml:space="preserve">, select </w:t>
                            </w:r>
                            <w:proofErr w:type="spellStart"/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>aTouchAway</w:t>
                            </w:r>
                            <w:proofErr w:type="spellEnd"/>
                            <w:r w:rsidRPr="00EC4D8D">
                              <w:rPr>
                                <w:rFonts w:asciiTheme="minorHAnsi" w:hAnsiTheme="minorHAnsi" w:cstheme="minorHAnsi"/>
                                <w:color w:val="333333"/>
                                <w:sz w:val="40"/>
                                <w:szCs w:val="40"/>
                              </w:rPr>
                              <w:t xml:space="preserve"> app and click update</w:t>
                            </w:r>
                          </w:p>
                          <w:p w14:paraId="6C1CFAD9" w14:textId="3CB09072" w:rsidR="00093305" w:rsidRPr="00832C9B" w:rsidRDefault="00093305" w:rsidP="004F6009">
                            <w:pPr>
                              <w:pStyle w:val="ListParagraph"/>
                              <w:spacing w:line="276" w:lineRule="auto"/>
                              <w:rPr>
                                <w:rFonts w:ascii="Arial" w:hAnsi="Arial" w:cs="Arial"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34D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pt;margin-top:151.8pt;width:616.95pt;height:72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" fillcolor="white [3201]" strokeweight=".5pt">
                <v:textbox>
                  <w:txbxContent>
                    <w:p w14:paraId="51C3CAC9" w14:textId="2953939C" w:rsidR="00EC4D8D" w:rsidRPr="00DF65E5" w:rsidRDefault="00EC4D8D" w:rsidP="00EC4D8D">
                      <w:pPr>
                        <w:pStyle w:val="NormalWeb"/>
                        <w:spacing w:before="0" w:beforeAutospacing="0" w:after="36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  <w:r w:rsidRPr="00DF65E5"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>The update mechanism is dependent on device type and device settings</w:t>
                      </w:r>
                    </w:p>
                    <w:p w14:paraId="5F474FD8" w14:textId="77777777" w:rsidR="00EC4D8D" w:rsidRPr="00EC4D8D" w:rsidRDefault="00EC4D8D" w:rsidP="00EC4D8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</w:pPr>
                      <w:r w:rsidRPr="00DF65E5"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1"/>
                          <w:sz w:val="40"/>
                          <w:szCs w:val="40"/>
                          <w:u w:val="single"/>
                          <w:bdr w:val="none" w:sz="0" w:space="0" w:color="auto" w:frame="1"/>
                        </w:rPr>
                        <w:t>On Samsung BT tablets from Life Lines</w:t>
                      </w:r>
                      <w:r w:rsidRPr="00DF65E5">
                        <w:rPr>
                          <w:rFonts w:asciiTheme="minorHAnsi" w:hAnsiTheme="minorHAnsi" w:cstheme="minorHAnsi"/>
                          <w:color w:val="4472C4" w:themeColor="accent1"/>
                          <w:sz w:val="40"/>
                          <w:szCs w:val="40"/>
                        </w:rPr>
                        <w:t> </w:t>
                      </w:r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 xml:space="preserve">the </w:t>
                      </w:r>
                      <w:proofErr w:type="spellStart"/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>aTouchAway</w:t>
                      </w:r>
                      <w:proofErr w:type="spellEnd"/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 xml:space="preserve"> app will be automatically updated to the newest version within 24 hours of a version release providing:</w:t>
                      </w:r>
                    </w:p>
                    <w:p w14:paraId="4DCEEE9B" w14:textId="365BA624" w:rsidR="00EC4D8D" w:rsidRPr="00EC4D8D" w:rsidRDefault="00EC4D8D" w:rsidP="00EC4D8D">
                      <w:pPr>
                        <w:widowControl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</w:pPr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>The device is powered on and is charging</w:t>
                      </w:r>
                    </w:p>
                    <w:p w14:paraId="16A481AF" w14:textId="6C05D224" w:rsidR="00EC4D8D" w:rsidRPr="00EC4D8D" w:rsidRDefault="00EC4D8D" w:rsidP="00EC4D8D">
                      <w:pPr>
                        <w:widowControl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</w:pPr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>The device is idle (</w:t>
                      </w:r>
                      <w:proofErr w:type="gramStart"/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>i.e.</w:t>
                      </w:r>
                      <w:proofErr w:type="gramEnd"/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 xml:space="preserve"> the screen is black)</w:t>
                      </w:r>
                    </w:p>
                    <w:p w14:paraId="400FD417" w14:textId="2A0DBC84" w:rsidR="00EC4D8D" w:rsidRDefault="00EC4D8D" w:rsidP="00EC4D8D">
                      <w:pPr>
                        <w:widowControl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</w:pPr>
                      <w:proofErr w:type="spellStart"/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>aTouchAway</w:t>
                      </w:r>
                      <w:proofErr w:type="spellEnd"/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 xml:space="preserve"> is not actively being used</w:t>
                      </w:r>
                    </w:p>
                    <w:p w14:paraId="39FC95DB" w14:textId="77777777" w:rsidR="00EC4D8D" w:rsidRPr="00EC4D8D" w:rsidRDefault="00EC4D8D" w:rsidP="00EC4D8D">
                      <w:pPr>
                        <w:widowControl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</w:pPr>
                    </w:p>
                    <w:p w14:paraId="3A485511" w14:textId="5565BD9D" w:rsidR="00EC4D8D" w:rsidRDefault="00EC4D8D" w:rsidP="00EC4D8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</w:pPr>
                      <w:r w:rsidRPr="00DF65E5"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1"/>
                          <w:sz w:val="40"/>
                          <w:szCs w:val="40"/>
                          <w:u w:val="single"/>
                          <w:bdr w:val="none" w:sz="0" w:space="0" w:color="auto" w:frame="1"/>
                        </w:rPr>
                        <w:t xml:space="preserve">On own devices </w:t>
                      </w:r>
                      <w:proofErr w:type="gramStart"/>
                      <w:r w:rsidRPr="00DF65E5"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1"/>
                          <w:sz w:val="40"/>
                          <w:szCs w:val="40"/>
                          <w:u w:val="single"/>
                          <w:bdr w:val="none" w:sz="0" w:space="0" w:color="auto" w:frame="1"/>
                        </w:rPr>
                        <w:t>e.g.</w:t>
                      </w:r>
                      <w:proofErr w:type="gramEnd"/>
                      <w:r w:rsidRPr="00DF65E5"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1"/>
                          <w:sz w:val="40"/>
                          <w:szCs w:val="40"/>
                          <w:u w:val="single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DF65E5"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1"/>
                          <w:sz w:val="40"/>
                          <w:szCs w:val="40"/>
                          <w:u w:val="single"/>
                          <w:bdr w:val="none" w:sz="0" w:space="0" w:color="auto" w:frame="1"/>
                        </w:rPr>
                        <w:t>iPAD</w:t>
                      </w:r>
                      <w:proofErr w:type="spellEnd"/>
                      <w:r w:rsidRPr="00DF65E5">
                        <w:rPr>
                          <w:rFonts w:asciiTheme="minorHAnsi" w:hAnsiTheme="minorHAnsi" w:cstheme="minorHAnsi"/>
                          <w:color w:val="4472C4" w:themeColor="accent1"/>
                          <w:sz w:val="40"/>
                          <w:szCs w:val="40"/>
                        </w:rPr>
                        <w:t> </w:t>
                      </w:r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 xml:space="preserve">this will depend on whether your </w:t>
                      </w:r>
                      <w:proofErr w:type="spellStart"/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>iPAD</w:t>
                      </w:r>
                      <w:proofErr w:type="spellEnd"/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 xml:space="preserve"> is set to auto-update apps and also depends on whether your institution’s </w:t>
                      </w:r>
                      <w:proofErr w:type="spellStart"/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>iPADs</w:t>
                      </w:r>
                      <w:proofErr w:type="spellEnd"/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 xml:space="preserve"> are under a centralised device management system. </w:t>
                      </w:r>
                      <w:proofErr w:type="spellStart"/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>aTouchAway</w:t>
                      </w:r>
                      <w:proofErr w:type="spellEnd"/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 xml:space="preserve"> can be manually updated in the App Store</w:t>
                      </w:r>
                    </w:p>
                    <w:p w14:paraId="3B281929" w14:textId="77777777" w:rsidR="00EC4D8D" w:rsidRPr="00EC4D8D" w:rsidRDefault="00EC4D8D" w:rsidP="00EC4D8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</w:pPr>
                    </w:p>
                    <w:p w14:paraId="03F4376F" w14:textId="77777777" w:rsidR="00EC4D8D" w:rsidRPr="00EC4D8D" w:rsidRDefault="00EC4D8D" w:rsidP="00EC4D8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</w:pPr>
                      <w:r w:rsidRPr="00DF65E5"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1"/>
                          <w:sz w:val="40"/>
                          <w:szCs w:val="40"/>
                          <w:u w:val="single"/>
                          <w:bdr w:val="none" w:sz="0" w:space="0" w:color="auto" w:frame="1"/>
                        </w:rPr>
                        <w:t xml:space="preserve">On smartphones used by </w:t>
                      </w:r>
                      <w:proofErr w:type="gramStart"/>
                      <w:r w:rsidRPr="00DF65E5"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1"/>
                          <w:sz w:val="40"/>
                          <w:szCs w:val="40"/>
                          <w:u w:val="single"/>
                          <w:bdr w:val="none" w:sz="0" w:space="0" w:color="auto" w:frame="1"/>
                        </w:rPr>
                        <w:t>relatives</w:t>
                      </w:r>
                      <w:proofErr w:type="gramEnd"/>
                      <w:r w:rsidRPr="00DF65E5">
                        <w:rPr>
                          <w:rFonts w:asciiTheme="minorHAnsi" w:hAnsiTheme="minorHAnsi" w:cstheme="minorHAnsi"/>
                          <w:color w:val="4472C4" w:themeColor="accent1"/>
                          <w:sz w:val="40"/>
                          <w:szCs w:val="40"/>
                        </w:rPr>
                        <w:t> </w:t>
                      </w:r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 xml:space="preserve">automatic app updates may be enabled or disabled depending on the user’s settings. A banner will appear in </w:t>
                      </w:r>
                      <w:proofErr w:type="spellStart"/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>aTouchAway</w:t>
                      </w:r>
                      <w:proofErr w:type="spellEnd"/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 xml:space="preserve"> on the home screen when a new update is available. Clicking this banner will link directly to the corresponding app store to initiate update.</w:t>
                      </w:r>
                    </w:p>
                    <w:p w14:paraId="4AFF5106" w14:textId="77777777" w:rsidR="00EC4D8D" w:rsidRPr="00EC4D8D" w:rsidRDefault="00EC4D8D" w:rsidP="00EC4D8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</w:pPr>
                      <w:r w:rsidRPr="00EC4D8D">
                        <w:rPr>
                          <w:rStyle w:val="Strong"/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  <w:bdr w:val="none" w:sz="0" w:space="0" w:color="auto" w:frame="1"/>
                        </w:rPr>
                        <w:t>Tip</w:t>
                      </w:r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>:</w:t>
                      </w:r>
                    </w:p>
                    <w:p w14:paraId="3FD439C2" w14:textId="77777777" w:rsidR="00EC4D8D" w:rsidRPr="00EC4D8D" w:rsidRDefault="00EC4D8D" w:rsidP="00EC4D8D">
                      <w:pPr>
                        <w:widowControl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</w:pPr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>For the app updates to occur promptly, please ensure that the Life Lines tablet devices are returned to charging status and remain powered on when not in use.</w:t>
                      </w:r>
                    </w:p>
                    <w:p w14:paraId="4BB89481" w14:textId="0C5A0DAB" w:rsidR="00EC4D8D" w:rsidRPr="00EC4D8D" w:rsidRDefault="00EC4D8D" w:rsidP="00EC4D8D">
                      <w:pPr>
                        <w:widowControl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</w:pPr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>If an update does not appear to be loading, you may manually force the application update via the app store. Open Play Store app on the devic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>e</w:t>
                      </w:r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 xml:space="preserve">, select </w:t>
                      </w:r>
                      <w:proofErr w:type="spellStart"/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>aTouchAway</w:t>
                      </w:r>
                      <w:proofErr w:type="spellEnd"/>
                      <w:r w:rsidRPr="00EC4D8D">
                        <w:rPr>
                          <w:rFonts w:asciiTheme="minorHAnsi" w:hAnsiTheme="minorHAnsi" w:cstheme="minorHAnsi"/>
                          <w:color w:val="333333"/>
                          <w:sz w:val="40"/>
                          <w:szCs w:val="40"/>
                        </w:rPr>
                        <w:t xml:space="preserve"> app and click update</w:t>
                      </w:r>
                    </w:p>
                    <w:p w14:paraId="6C1CFAD9" w14:textId="3CB09072" w:rsidR="00093305" w:rsidRPr="00832C9B" w:rsidRDefault="00093305" w:rsidP="004F6009">
                      <w:pPr>
                        <w:pStyle w:val="ListParagraph"/>
                        <w:spacing w:line="276" w:lineRule="auto"/>
                        <w:rPr>
                          <w:rFonts w:ascii="Arial" w:hAnsi="Arial" w:cs="Arial"/>
                          <w:color w:val="4472C4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6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27794" wp14:editId="30455CC1">
                <wp:simplePos x="0" y="0"/>
                <wp:positionH relativeFrom="column">
                  <wp:posOffset>228556</wp:posOffset>
                </wp:positionH>
                <wp:positionV relativeFrom="paragraph">
                  <wp:posOffset>1028963</wp:posOffset>
                </wp:positionV>
                <wp:extent cx="7614548" cy="662151"/>
                <wp:effectExtent l="0" t="0" r="5715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4548" cy="6621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3F158F" w14:textId="538BE6D0" w:rsidR="001A567C" w:rsidRPr="00C52B09" w:rsidRDefault="004F6009" w:rsidP="00D02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Updating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aTouchAway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App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27794" id="Text Box 10" o:spid="_x0000_s1027" type="#_x0000_t202" style="position:absolute;margin-left:18pt;margin-top:81pt;width:599.55pt;height:52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" fillcolor="#2f5496 [2404]" stroked="f" strokeweight=".5pt">
                <v:textbox>
                  <w:txbxContent>
                    <w:p w14:paraId="1B3F158F" w14:textId="538BE6D0" w:rsidR="001A567C" w:rsidRPr="00C52B09" w:rsidRDefault="004F6009" w:rsidP="00D02E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Updating the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aTouchAway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App </w:t>
                      </w:r>
                    </w:p>
                  </w:txbxContent>
                </v:textbox>
              </v:shape>
            </w:pict>
          </mc:Fallback>
        </mc:AlternateContent>
      </w:r>
      <w:r w:rsidR="001A567C">
        <w:rPr>
          <w:noProof/>
        </w:rPr>
        <w:drawing>
          <wp:anchor distT="0" distB="0" distL="114300" distR="114300" simplePos="0" relativeHeight="251665408" behindDoc="0" locked="0" layoutInCell="1" allowOverlap="1" wp14:anchorId="289D42FE" wp14:editId="025CDC99">
            <wp:simplePos x="0" y="0"/>
            <wp:positionH relativeFrom="margin">
              <wp:posOffset>-1127278</wp:posOffset>
            </wp:positionH>
            <wp:positionV relativeFrom="paragraph">
              <wp:posOffset>760949</wp:posOffset>
            </wp:positionV>
            <wp:extent cx="10089011" cy="11598275"/>
            <wp:effectExtent l="0" t="0" r="0" b="0"/>
            <wp:wrapNone/>
            <wp:docPr id="6" name="Picture 6" descr="A picture containing text, monitor, screenshot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monitor, screenshot, screen&#10;&#10;Description automatically generated"/>
                    <pic:cNvPicPr/>
                  </pic:nvPicPr>
                  <pic:blipFill rotWithShape="1"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4" t="8757" r="4441" b="8048"/>
                    <a:stretch/>
                  </pic:blipFill>
                  <pic:spPr bwMode="auto">
                    <a:xfrm>
                      <a:off x="0" y="0"/>
                      <a:ext cx="10105358" cy="11617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BD5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4E2BB3" wp14:editId="11BF2CAD">
                <wp:simplePos x="0" y="0"/>
                <wp:positionH relativeFrom="page">
                  <wp:posOffset>1332230</wp:posOffset>
                </wp:positionH>
                <wp:positionV relativeFrom="paragraph">
                  <wp:posOffset>4859020</wp:posOffset>
                </wp:positionV>
                <wp:extent cx="8058785" cy="21336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78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4E2BC5" w14:textId="4F76520C" w:rsidR="00ED04D2" w:rsidRDefault="00ED04D2">
                            <w:pPr>
                              <w:pStyle w:val="Picturecaption0"/>
                              <w:spacing w:line="259" w:lineRule="auto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4E2BB3" id="Shape 7" o:spid="_x0000_s1028" type="#_x0000_t202" style="position:absolute;margin-left:104.9pt;margin-top:382.6pt;width:634.55pt;height:16.8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" filled="f" stroked="f">
                <v:textbox inset="0,0,0,0">
                  <w:txbxContent>
                    <w:p w14:paraId="774E2BC5" w14:textId="4F76520C" w:rsidR="00ED04D2" w:rsidRDefault="00ED04D2">
                      <w:pPr>
                        <w:pStyle w:val="Picturecaption0"/>
                        <w:spacing w:line="259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5BD5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74E2BB5" wp14:editId="7E24A6D0">
                <wp:simplePos x="0" y="0"/>
                <wp:positionH relativeFrom="page">
                  <wp:posOffset>1332230</wp:posOffset>
                </wp:positionH>
                <wp:positionV relativeFrom="paragraph">
                  <wp:posOffset>5916295</wp:posOffset>
                </wp:positionV>
                <wp:extent cx="8058785" cy="25019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78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4E2BC6" w14:textId="09367F43" w:rsidR="00ED04D2" w:rsidRDefault="00ED04D2">
                            <w:pPr>
                              <w:pStyle w:val="Picturecaption0"/>
                              <w:spacing w:line="259" w:lineRule="auto"/>
                              <w:ind w:left="442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4E2BB5" id="Shape 9" o:spid="_x0000_s1030" type="#_x0000_t202" style="position:absolute;margin-left:104.9pt;margin-top:465.85pt;width:634.55pt;height:19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" filled="f" stroked="f">
                <v:textbox inset="0,0,0,0">
                  <w:txbxContent>
                    <w:p w14:paraId="774E2BC6" w14:textId="09367F43" w:rsidR="00ED04D2" w:rsidRDefault="00ED04D2">
                      <w:pPr>
                        <w:pStyle w:val="Picturecaption0"/>
                        <w:spacing w:line="259" w:lineRule="auto"/>
                        <w:ind w:left="44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D04D2">
      <w:headerReference w:type="default" r:id="rId8"/>
      <w:footerReference w:type="default" r:id="rId9"/>
      <w:pgSz w:w="16840" w:h="23800"/>
      <w:pgMar w:top="123" w:right="2050" w:bottom="915" w:left="209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6723" w14:textId="77777777" w:rsidR="00AA2FC8" w:rsidRDefault="00AA2FC8">
      <w:r>
        <w:separator/>
      </w:r>
    </w:p>
  </w:endnote>
  <w:endnote w:type="continuationSeparator" w:id="0">
    <w:p w14:paraId="050A53E6" w14:textId="77777777" w:rsidR="00AA2FC8" w:rsidRDefault="00AA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2BBF" w14:textId="77777777" w:rsidR="00ED04D2" w:rsidRDefault="00BB5BD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74E2BC0" wp14:editId="774E2BC1">
              <wp:simplePos x="0" y="0"/>
              <wp:positionH relativeFrom="page">
                <wp:posOffset>918210</wp:posOffset>
              </wp:positionH>
              <wp:positionV relativeFrom="page">
                <wp:posOffset>14531975</wp:posOffset>
              </wp:positionV>
              <wp:extent cx="8857615" cy="12192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761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4E2BC9" w14:textId="288F13D3" w:rsidR="00ED04D2" w:rsidRDefault="00BB5BD5">
                          <w:pPr>
                            <w:pStyle w:val="Headerorfooter20"/>
                            <w:tabs>
                              <w:tab w:val="right" w:pos="13949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Version 1.0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ab/>
                          </w:r>
                          <w:r w:rsidR="00EE7A3A"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06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/0</w:t>
                          </w:r>
                          <w:r w:rsidR="00EE7A3A"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/202</w:t>
                          </w:r>
                          <w:r w:rsidR="00EE7A3A"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E2BC0" id="_x0000_t202" coordsize="21600,21600" o:spt="202" path="m,l,21600r21600,l21600,xe">
              <v:stroke joinstyle="miter"/>
              <v:path gradientshapeok="t" o:connecttype="rect"/>
            </v:shapetype>
            <v:shape id="Shape 17" o:spid="_x0000_s1031" type="#_x0000_t202" style="position:absolute;margin-left:72.3pt;margin-top:1144.25pt;width:697.45pt;height:9.6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" filled="f" stroked="f">
              <v:textbox style="mso-fit-shape-to-text:t" inset="0,0,0,0">
                <w:txbxContent>
                  <w:p w14:paraId="774E2BC9" w14:textId="288F13D3" w:rsidR="00ED04D2" w:rsidRDefault="00BB5BD5">
                    <w:pPr>
                      <w:pStyle w:val="Headerorfooter20"/>
                      <w:tabs>
                        <w:tab w:val="right" w:pos="13949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>Version 1.0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ab/>
                    </w:r>
                    <w:r w:rsidR="00EE7A3A"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>06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>/0</w:t>
                    </w:r>
                    <w:r w:rsidR="00EE7A3A"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>4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>/202</w:t>
                    </w:r>
                    <w:r w:rsidR="00EE7A3A"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ECD7" w14:textId="77777777" w:rsidR="00AA2FC8" w:rsidRDefault="00AA2FC8"/>
  </w:footnote>
  <w:footnote w:type="continuationSeparator" w:id="0">
    <w:p w14:paraId="689B93B3" w14:textId="77777777" w:rsidR="00AA2FC8" w:rsidRDefault="00AA2F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DCCC" w14:textId="21983BED" w:rsidR="00535320" w:rsidRDefault="00535320">
    <w:pPr>
      <w:pStyle w:val="Header"/>
    </w:pPr>
  </w:p>
  <w:p w14:paraId="564430DB" w14:textId="27822DD1" w:rsidR="00535320" w:rsidRPr="00535320" w:rsidRDefault="002B1E86" w:rsidP="00535320">
    <w:pPr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248238" wp14:editId="5C4DEBB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07628" cy="1170765"/>
          <wp:effectExtent l="0" t="0" r="0" b="0"/>
          <wp:wrapNone/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976" cy="118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320">
      <w:tab/>
    </w:r>
    <w:r w:rsidR="00535320">
      <w:tab/>
    </w:r>
    <w:r w:rsidR="00535320">
      <w:tab/>
    </w:r>
    <w:r w:rsidR="00535320">
      <w:tab/>
    </w:r>
    <w:r w:rsidR="00535320">
      <w:tab/>
    </w:r>
    <w:r w:rsidR="00535320">
      <w:tab/>
    </w:r>
    <w:r w:rsidR="00535320">
      <w:tab/>
    </w:r>
    <w:r w:rsidR="00535320">
      <w:tab/>
    </w:r>
    <w:r w:rsidR="00535320">
      <w:tab/>
    </w:r>
    <w:r w:rsidR="00535320">
      <w:tab/>
    </w:r>
    <w:r w:rsidR="00535320" w:rsidRPr="00535320">
      <w:rPr>
        <w:rFonts w:ascii="Arial" w:hAnsi="Arial" w:cs="Arial"/>
        <w:sz w:val="32"/>
        <w:szCs w:val="32"/>
        <w:highlight w:val="yellow"/>
      </w:rPr>
      <w:t>[Insert your organisations logo here]</w:t>
    </w:r>
  </w:p>
  <w:p w14:paraId="55112635" w14:textId="111324D8" w:rsidR="00535320" w:rsidRDefault="00535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25A0"/>
    <w:multiLevelType w:val="multilevel"/>
    <w:tmpl w:val="4076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292219"/>
    <w:multiLevelType w:val="multilevel"/>
    <w:tmpl w:val="94D6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0727E"/>
    <w:multiLevelType w:val="hybridMultilevel"/>
    <w:tmpl w:val="1EA872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8222F"/>
    <w:multiLevelType w:val="hybridMultilevel"/>
    <w:tmpl w:val="A8EAC4D0"/>
    <w:lvl w:ilvl="0" w:tplc="598A7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70923"/>
    <w:multiLevelType w:val="hybridMultilevel"/>
    <w:tmpl w:val="7E865A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D2"/>
    <w:rsid w:val="00093305"/>
    <w:rsid w:val="001575EE"/>
    <w:rsid w:val="001A567C"/>
    <w:rsid w:val="001B6F11"/>
    <w:rsid w:val="001F324A"/>
    <w:rsid w:val="001F3B73"/>
    <w:rsid w:val="002A133D"/>
    <w:rsid w:val="002B1E86"/>
    <w:rsid w:val="002C6068"/>
    <w:rsid w:val="00304449"/>
    <w:rsid w:val="00313DB9"/>
    <w:rsid w:val="00325B2B"/>
    <w:rsid w:val="003D1A31"/>
    <w:rsid w:val="0048195E"/>
    <w:rsid w:val="004E50C9"/>
    <w:rsid w:val="004F27ED"/>
    <w:rsid w:val="004F6009"/>
    <w:rsid w:val="00535320"/>
    <w:rsid w:val="005E3DF4"/>
    <w:rsid w:val="00644C1E"/>
    <w:rsid w:val="00766536"/>
    <w:rsid w:val="00832C9B"/>
    <w:rsid w:val="008A4E10"/>
    <w:rsid w:val="00903830"/>
    <w:rsid w:val="00971039"/>
    <w:rsid w:val="00AA2FC8"/>
    <w:rsid w:val="00BB3EBD"/>
    <w:rsid w:val="00BB5BD5"/>
    <w:rsid w:val="00C52B09"/>
    <w:rsid w:val="00C66806"/>
    <w:rsid w:val="00CB24E3"/>
    <w:rsid w:val="00D02E6A"/>
    <w:rsid w:val="00D71C8F"/>
    <w:rsid w:val="00DC1E98"/>
    <w:rsid w:val="00DD28B9"/>
    <w:rsid w:val="00DF65E5"/>
    <w:rsid w:val="00E06B6F"/>
    <w:rsid w:val="00E4706A"/>
    <w:rsid w:val="00E8228C"/>
    <w:rsid w:val="00EA4153"/>
    <w:rsid w:val="00EB352C"/>
    <w:rsid w:val="00EC4D8D"/>
    <w:rsid w:val="00ED04D2"/>
    <w:rsid w:val="00EE7A3A"/>
    <w:rsid w:val="00FB5AB2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4E2BA5"/>
  <w15:docId w15:val="{0EEEB912-7205-4AB0-A7E9-BAC9FF70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color w:val="4472C4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96"/>
      <w:szCs w:val="9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/>
      <w:iCs/>
      <w:smallCaps w:val="0"/>
      <w:strike w:val="0"/>
      <w:color w:val="5B9BD5"/>
      <w:sz w:val="36"/>
      <w:szCs w:val="3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0">
    <w:name w:val="Picture caption"/>
    <w:basedOn w:val="Normal"/>
    <w:link w:val="Picturecaption"/>
    <w:rPr>
      <w:rFonts w:ascii="Arial" w:eastAsia="Arial" w:hAnsi="Arial" w:cs="Arial"/>
      <w:b/>
      <w:bCs/>
      <w:color w:val="4472C4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color w:val="EBEBEB"/>
      <w:sz w:val="96"/>
      <w:szCs w:val="96"/>
    </w:rPr>
  </w:style>
  <w:style w:type="paragraph" w:styleId="BodyText">
    <w:name w:val="Body Text"/>
    <w:basedOn w:val="Normal"/>
    <w:link w:val="BodyTextChar"/>
    <w:qFormat/>
    <w:pPr>
      <w:spacing w:after="160" w:line="259" w:lineRule="auto"/>
      <w:jc w:val="center"/>
    </w:pPr>
    <w:rPr>
      <w:rFonts w:ascii="Arial" w:eastAsia="Arial" w:hAnsi="Arial" w:cs="Arial"/>
      <w:i/>
      <w:iCs/>
      <w:color w:val="5B9BD5"/>
      <w:sz w:val="36"/>
      <w:szCs w:val="3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5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32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5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20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F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9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4D8D"/>
    <w:rPr>
      <w:b/>
      <w:bCs/>
    </w:rPr>
  </w:style>
  <w:style w:type="paragraph" w:styleId="NormalWeb">
    <w:name w:val="Normal (Web)"/>
    <w:basedOn w:val="Normal"/>
    <w:uiPriority w:val="99"/>
    <w:unhideWhenUsed/>
    <w:rsid w:val="00EC4D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97C64D496EA49999FE274038A0ACE" ma:contentTypeVersion="13" ma:contentTypeDescription="Create a new document." ma:contentTypeScope="" ma:versionID="1235059da30b839c104c20999a8e9ec5">
  <xsd:schema xmlns:xsd="http://www.w3.org/2001/XMLSchema" xmlns:xs="http://www.w3.org/2001/XMLSchema" xmlns:p="http://schemas.microsoft.com/office/2006/metadata/properties" xmlns:ns2="6ca7a67b-582d-41ef-8114-c25c83d8063d" xmlns:ns3="24d101c2-1faf-45f3-a8d0-a4df5614f759" targetNamespace="http://schemas.microsoft.com/office/2006/metadata/properties" ma:root="true" ma:fieldsID="0f3379fd7d72f960e8307a75c0da742e" ns2:_="" ns3:_="">
    <xsd:import namespace="6ca7a67b-582d-41ef-8114-c25c83d8063d"/>
    <xsd:import namespace="24d101c2-1faf-45f3-a8d0-a4df5614f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a67b-582d-41ef-8114-c25c83d80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101c2-1faf-45f3-a8d0-a4df5614f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203EB-A8C0-43CE-97C1-81792AFEF02E}"/>
</file>

<file path=customXml/itemProps2.xml><?xml version="1.0" encoding="utf-8"?>
<ds:datastoreItem xmlns:ds="http://schemas.openxmlformats.org/officeDocument/2006/customXml" ds:itemID="{813FE8BA-3D71-4443-AD13-8B33FBB894E2}"/>
</file>

<file path=customXml/itemProps3.xml><?xml version="1.0" encoding="utf-8"?>
<ds:datastoreItem xmlns:ds="http://schemas.openxmlformats.org/officeDocument/2006/customXml" ds:itemID="{9A50F803-B75D-42BA-874A-1DCA3C285B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Louise (Admission (Ward))</dc:creator>
  <cp:keywords/>
  <cp:lastModifiedBy>Terblanche, Ella</cp:lastModifiedBy>
  <cp:revision>6</cp:revision>
  <dcterms:created xsi:type="dcterms:W3CDTF">2022-04-01T11:07:00Z</dcterms:created>
  <dcterms:modified xsi:type="dcterms:W3CDTF">2022-04-06T09:31:00Z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0x01010003697C64D496EA49999FE274038A0ACE</vt:lpwstr>
  </property>
</Properties>
</file>